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080066">
        <w:rPr>
          <w:rFonts w:ascii="Times New Roman" w:hAnsi="Times New Roman" w:cs="Times New Roman"/>
          <w:sz w:val="28"/>
          <w:szCs w:val="28"/>
        </w:rPr>
        <w:t>31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ию</w:t>
      </w:r>
      <w:r w:rsidR="00FF029B">
        <w:rPr>
          <w:rFonts w:ascii="Times New Roman" w:hAnsi="Times New Roman" w:cs="Times New Roman"/>
          <w:sz w:val="28"/>
          <w:szCs w:val="28"/>
        </w:rPr>
        <w:t>л</w:t>
      </w:r>
      <w:r w:rsidR="00FC7B45">
        <w:rPr>
          <w:rFonts w:ascii="Times New Roman" w:hAnsi="Times New Roman" w:cs="Times New Roman"/>
          <w:sz w:val="28"/>
          <w:szCs w:val="28"/>
        </w:rPr>
        <w:t>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080066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bookmarkStart w:id="0" w:name="_GoBack"/>
      <w:bookmarkEnd w:id="0"/>
      <w:r w:rsidR="00D4732E">
        <w:rPr>
          <w:rFonts w:ascii="Times New Roman" w:hAnsi="Times New Roman" w:cs="Times New Roman"/>
          <w:sz w:val="28"/>
          <w:szCs w:val="28"/>
        </w:rPr>
        <w:t>41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080066">
        <w:rPr>
          <w:rFonts w:ascii="Times New Roman" w:hAnsi="Times New Roman" w:cs="Times New Roman"/>
          <w:b/>
          <w:sz w:val="28"/>
          <w:szCs w:val="28"/>
        </w:rPr>
        <w:t xml:space="preserve"> изменений, вносимых в 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проект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6137П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AE28A9">
        <w:rPr>
          <w:rFonts w:ascii="Times New Roman" w:hAnsi="Times New Roman" w:cs="Times New Roman"/>
          <w:b/>
          <w:sz w:val="28"/>
          <w:szCs w:val="28"/>
        </w:rPr>
        <w:t>Электроснабжение скважин №№ 66,67,68 Южно-Орловского месторождения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27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080066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080066">
        <w:rPr>
          <w:sz w:val="28"/>
          <w:szCs w:val="28"/>
        </w:rPr>
        <w:t>НИПИнефть</w:t>
      </w:r>
      <w:r w:rsidR="004008EF">
        <w:rPr>
          <w:sz w:val="28"/>
          <w:szCs w:val="28"/>
        </w:rPr>
        <w:t>»</w:t>
      </w:r>
      <w:r w:rsidR="00080066">
        <w:rPr>
          <w:sz w:val="28"/>
          <w:szCs w:val="28"/>
        </w:rPr>
        <w:t xml:space="preserve"> № ИСХ-ПИР-13001 от 29.07.2020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</w:t>
      </w:r>
      <w:r w:rsidR="00080066">
        <w:rPr>
          <w:sz w:val="28"/>
          <w:szCs w:val="28"/>
        </w:rPr>
        <w:t xml:space="preserve">изменений, вносимых в </w:t>
      </w:r>
      <w:r w:rsidRPr="005B3830">
        <w:rPr>
          <w:sz w:val="28"/>
          <w:szCs w:val="28"/>
        </w:rPr>
        <w:t xml:space="preserve">проект планировки территории и проект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AE28A9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8006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080066">
        <w:rPr>
          <w:rFonts w:ascii="Times New Roman" w:hAnsi="Times New Roman" w:cs="Times New Roman"/>
          <w:sz w:val="28"/>
          <w:szCs w:val="28"/>
        </w:rPr>
        <w:t xml:space="preserve">: </w:t>
      </w:r>
      <w:r w:rsidR="00AE28A9" w:rsidRPr="00080066">
        <w:rPr>
          <w:rFonts w:ascii="Times New Roman" w:hAnsi="Times New Roman" w:cs="Times New Roman"/>
          <w:sz w:val="28"/>
          <w:szCs w:val="28"/>
        </w:rPr>
        <w:t xml:space="preserve">6137П «Электроснабжение скважин №№ 66,67,68 Южно-Орловского месторождения» в </w:t>
      </w:r>
      <w:r w:rsidR="00266E0F" w:rsidRPr="00080066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080066">
        <w:rPr>
          <w:rFonts w:ascii="Times New Roman" w:hAnsi="Times New Roman" w:cs="Times New Roman"/>
          <w:sz w:val="28"/>
          <w:szCs w:val="28"/>
        </w:rPr>
        <w:t>границах сельского поселения Черновка муниципального района Сергиевский Самарской области</w:t>
      </w:r>
      <w:r w:rsidR="0008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080066">
        <w:rPr>
          <w:rFonts w:ascii="Times New Roman" w:hAnsi="Times New Roman" w:cs="Times New Roman"/>
          <w:sz w:val="28"/>
          <w:szCs w:val="28"/>
        </w:rPr>
        <w:t xml:space="preserve">корректировки сведений, указанных в Едином государственном </w:t>
      </w:r>
      <w:r w:rsidR="00080066" w:rsidRPr="00080066">
        <w:rPr>
          <w:rFonts w:ascii="Times New Roman" w:hAnsi="Times New Roman" w:cs="Times New Roman"/>
          <w:sz w:val="28"/>
          <w:szCs w:val="28"/>
        </w:rPr>
        <w:t>реестре недвижимости, о земельных участках</w:t>
      </w:r>
      <w:r w:rsidRPr="00080066">
        <w:rPr>
          <w:rFonts w:ascii="Times New Roman" w:hAnsi="Times New Roman" w:cs="Times New Roman"/>
          <w:sz w:val="28"/>
          <w:szCs w:val="28"/>
        </w:rPr>
        <w:t xml:space="preserve">, предназначенных для размещения  объекта </w:t>
      </w:r>
      <w:r w:rsidR="00AE28A9" w:rsidRPr="00080066">
        <w:rPr>
          <w:rFonts w:ascii="Times New Roman" w:hAnsi="Times New Roman" w:cs="Times New Roman"/>
          <w:sz w:val="28"/>
          <w:szCs w:val="28"/>
        </w:rPr>
        <w:t>6137П «Электроснабжение скважин №№ 66,67,68 Южно-Орловского месторождения»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</w:t>
      </w:r>
      <w:r w:rsidR="00080066">
        <w:rPr>
          <w:rFonts w:ascii="Times New Roman" w:hAnsi="Times New Roman" w:cs="Times New Roman"/>
          <w:sz w:val="28"/>
          <w:szCs w:val="28"/>
        </w:rPr>
        <w:t>0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080066">
        <w:rPr>
          <w:rFonts w:ascii="Times New Roman" w:hAnsi="Times New Roman" w:cs="Times New Roman"/>
          <w:sz w:val="28"/>
          <w:szCs w:val="28"/>
        </w:rPr>
        <w:t>07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080066">
        <w:rPr>
          <w:rFonts w:ascii="Times New Roman" w:hAnsi="Times New Roman" w:cs="Times New Roman"/>
          <w:sz w:val="28"/>
          <w:szCs w:val="28"/>
        </w:rPr>
        <w:t>21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3D5826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«С</w:t>
      </w:r>
      <w:r w:rsidR="00AE28A9">
        <w:rPr>
          <w:sz w:val="28"/>
          <w:szCs w:val="28"/>
        </w:rPr>
        <w:t>амараНИПИнефть»</w:t>
      </w:r>
      <w:r w:rsidR="00477132" w:rsidRPr="00477132">
        <w:rPr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обеспечить представление в </w:t>
      </w:r>
      <w:r w:rsidR="003D5826">
        <w:rPr>
          <w:color w:val="auto"/>
          <w:sz w:val="28"/>
          <w:szCs w:val="28"/>
        </w:rPr>
        <w:t>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AE28A9">
        <w:rPr>
          <w:color w:val="auto"/>
          <w:sz w:val="28"/>
          <w:szCs w:val="28"/>
        </w:rPr>
        <w:t>Черновка</w:t>
      </w:r>
      <w:r w:rsidR="00273C88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</w:t>
      </w:r>
      <w:r w:rsidR="003D5826">
        <w:rPr>
          <w:color w:val="auto"/>
          <w:sz w:val="28"/>
          <w:szCs w:val="28"/>
        </w:rPr>
        <w:t xml:space="preserve">Самарской области подготовленные </w:t>
      </w:r>
      <w:r w:rsidR="003D5826" w:rsidRPr="003D5826">
        <w:rPr>
          <w:color w:val="auto"/>
          <w:sz w:val="28"/>
          <w:szCs w:val="28"/>
        </w:rPr>
        <w:t>изменения в</w:t>
      </w:r>
      <w:r w:rsidRPr="003D5826">
        <w:rPr>
          <w:color w:val="auto"/>
          <w:sz w:val="28"/>
          <w:szCs w:val="28"/>
        </w:rPr>
        <w:t xml:space="preserve"> проект планировки территории и проект межевания территории </w:t>
      </w:r>
      <w:r w:rsidR="00E77001" w:rsidRPr="003D5826">
        <w:rPr>
          <w:color w:val="auto"/>
          <w:sz w:val="28"/>
          <w:szCs w:val="28"/>
        </w:rPr>
        <w:t>объекта</w:t>
      </w:r>
      <w:r w:rsidR="005D30D9" w:rsidRPr="003D5826">
        <w:rPr>
          <w:color w:val="auto"/>
          <w:sz w:val="28"/>
          <w:szCs w:val="28"/>
        </w:rPr>
        <w:t>:</w:t>
      </w:r>
      <w:r w:rsidR="00835A7E" w:rsidRPr="003D5826">
        <w:rPr>
          <w:color w:val="auto"/>
          <w:sz w:val="28"/>
          <w:szCs w:val="28"/>
        </w:rPr>
        <w:t xml:space="preserve"> </w:t>
      </w:r>
      <w:r w:rsidR="00AE28A9" w:rsidRPr="003D5826">
        <w:rPr>
          <w:sz w:val="28"/>
          <w:szCs w:val="28"/>
        </w:rPr>
        <w:t>6137П «Электроснабжение скважин №№ 66,67,68 Южно-Орловского месторождения»</w:t>
      </w:r>
      <w:r w:rsidR="00835A7E" w:rsidRPr="003D5826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D5826">
        <w:rPr>
          <w:sz w:val="28"/>
          <w:szCs w:val="28"/>
        </w:rPr>
        <w:t>2. Установить срок подачи физическими и (или) юридическими</w:t>
      </w:r>
      <w:r w:rsidRPr="00337DC9">
        <w:rPr>
          <w:sz w:val="28"/>
          <w:szCs w:val="28"/>
        </w:rPr>
        <w:t xml:space="preserve">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lastRenderedPageBreak/>
        <w:t xml:space="preserve">по планировке территории, указанной в пункте 1 настоящего Постановления, до </w:t>
      </w:r>
      <w:r w:rsidR="004008EF">
        <w:rPr>
          <w:color w:val="000000" w:themeColor="text1"/>
          <w:sz w:val="28"/>
          <w:szCs w:val="28"/>
        </w:rPr>
        <w:t>0</w:t>
      </w:r>
      <w:r w:rsidR="003D5826">
        <w:rPr>
          <w:color w:val="000000" w:themeColor="text1"/>
          <w:sz w:val="28"/>
          <w:szCs w:val="28"/>
        </w:rPr>
        <w:t>7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4008EF"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3D5826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3D582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3D5826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D5826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</w:t>
      </w:r>
      <w:r w:rsidR="003D5826">
        <w:rPr>
          <w:rFonts w:ascii="Times New Roman" w:hAnsi="Times New Roman" w:cs="Times New Roman"/>
          <w:sz w:val="28"/>
          <w:szCs w:val="28"/>
        </w:rPr>
        <w:t>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152C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08EF">
        <w:rPr>
          <w:rFonts w:ascii="Times New Roman" w:hAnsi="Times New Roman" w:cs="Times New Roman"/>
          <w:sz w:val="28"/>
          <w:szCs w:val="28"/>
        </w:rPr>
        <w:t xml:space="preserve">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152C">
        <w:rPr>
          <w:rFonts w:ascii="Times New Roman" w:hAnsi="Times New Roman" w:cs="Times New Roman"/>
          <w:sz w:val="28"/>
          <w:szCs w:val="28"/>
        </w:rPr>
        <w:t>А.В</w:t>
      </w:r>
      <w:r w:rsidR="005D30D9">
        <w:rPr>
          <w:rFonts w:ascii="Times New Roman" w:hAnsi="Times New Roman" w:cs="Times New Roman"/>
          <w:sz w:val="28"/>
          <w:szCs w:val="28"/>
        </w:rPr>
        <w:t xml:space="preserve">. </w:t>
      </w:r>
      <w:r w:rsidR="0078152C">
        <w:rPr>
          <w:rFonts w:ascii="Times New Roman" w:hAnsi="Times New Roman" w:cs="Times New Roman"/>
          <w:sz w:val="28"/>
          <w:szCs w:val="28"/>
        </w:rPr>
        <w:t>Беляев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6E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E1" w:rsidRDefault="00742AE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2AE1" w:rsidRDefault="00742AE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E1" w:rsidRDefault="00742AE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2AE1" w:rsidRDefault="00742AE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5FD"/>
    <w:multiLevelType w:val="hybridMultilevel"/>
    <w:tmpl w:val="3704E362"/>
    <w:lvl w:ilvl="0" w:tplc="F470EC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62179"/>
    <w:multiLevelType w:val="hybridMultilevel"/>
    <w:tmpl w:val="726E610C"/>
    <w:lvl w:ilvl="0" w:tplc="9202CA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175C"/>
    <w:rsid w:val="000735FC"/>
    <w:rsid w:val="00080066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0228"/>
    <w:rsid w:val="00131E27"/>
    <w:rsid w:val="00143BD1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66E0F"/>
    <w:rsid w:val="00273C88"/>
    <w:rsid w:val="002C474E"/>
    <w:rsid w:val="002F2C45"/>
    <w:rsid w:val="002F6447"/>
    <w:rsid w:val="002F7D3F"/>
    <w:rsid w:val="002F7F5A"/>
    <w:rsid w:val="00332076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D5826"/>
    <w:rsid w:val="003E364C"/>
    <w:rsid w:val="003E3F3A"/>
    <w:rsid w:val="003E49DD"/>
    <w:rsid w:val="003F182D"/>
    <w:rsid w:val="003F4DC0"/>
    <w:rsid w:val="004008EF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60776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12F6"/>
    <w:rsid w:val="00656929"/>
    <w:rsid w:val="00665DEB"/>
    <w:rsid w:val="006712C2"/>
    <w:rsid w:val="00685C23"/>
    <w:rsid w:val="00690A38"/>
    <w:rsid w:val="006B2B76"/>
    <w:rsid w:val="006F3BBF"/>
    <w:rsid w:val="007056F3"/>
    <w:rsid w:val="00707013"/>
    <w:rsid w:val="00707B6B"/>
    <w:rsid w:val="007175C4"/>
    <w:rsid w:val="00727EBF"/>
    <w:rsid w:val="00742AE1"/>
    <w:rsid w:val="00747E2F"/>
    <w:rsid w:val="00750E9E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35A7E"/>
    <w:rsid w:val="00835C05"/>
    <w:rsid w:val="00865707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6129B"/>
    <w:rsid w:val="00AA29D5"/>
    <w:rsid w:val="00AD23E7"/>
    <w:rsid w:val="00AD58CF"/>
    <w:rsid w:val="00AE28A9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B4A28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32E"/>
    <w:rsid w:val="00D47539"/>
    <w:rsid w:val="00D55596"/>
    <w:rsid w:val="00D81669"/>
    <w:rsid w:val="00D86FFE"/>
    <w:rsid w:val="00DC6396"/>
    <w:rsid w:val="00DD29BF"/>
    <w:rsid w:val="00E0564B"/>
    <w:rsid w:val="00E30AD6"/>
    <w:rsid w:val="00E454B7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F14583"/>
    <w:rsid w:val="00F23C91"/>
    <w:rsid w:val="00F50232"/>
    <w:rsid w:val="00F56DE3"/>
    <w:rsid w:val="00F93FB5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15</cp:revision>
  <cp:lastPrinted>2019-07-24T12:40:00Z</cp:lastPrinted>
  <dcterms:created xsi:type="dcterms:W3CDTF">2019-07-01T10:08:00Z</dcterms:created>
  <dcterms:modified xsi:type="dcterms:W3CDTF">2020-08-03T05:07:00Z</dcterms:modified>
</cp:coreProperties>
</file>